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DD" w:rsidRPr="009E1A20" w:rsidRDefault="00024ADD" w:rsidP="00024ADD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024ADD" w:rsidRPr="005B4240" w:rsidRDefault="00024ADD" w:rsidP="00024ADD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024ADD" w:rsidRDefault="00024ADD" w:rsidP="00024ADD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024ADD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24ADD" w:rsidRPr="00D36982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024ADD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024ADD" w:rsidRPr="00D36982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24ADD" w:rsidRPr="00D36982" w:rsidRDefault="00024ADD" w:rsidP="00024ADD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C4430B" wp14:editId="5C4CC2C1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A45761D" id="Полилиния 1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 xml:space="preserve">Администрация </w:t>
      </w:r>
      <w:r w:rsidR="0067000B">
        <w:rPr>
          <w:sz w:val="28"/>
          <w:szCs w:val="28"/>
          <w:lang w:eastAsia="en-US"/>
        </w:rPr>
        <w:t>Тимашевского городского поселения Тимашевского района</w:t>
      </w:r>
    </w:p>
    <w:p w:rsidR="00024ADD" w:rsidRPr="00D36982" w:rsidRDefault="00024ADD" w:rsidP="00024ADD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024ADD" w:rsidRDefault="00024ADD" w:rsidP="00024AD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024ADD" w:rsidRPr="000C729D" w:rsidRDefault="00024ADD" w:rsidP="00024AD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24ADD" w:rsidRDefault="00024ADD" w:rsidP="00024ADD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024ADD" w:rsidRPr="0048649D" w:rsidRDefault="00024ADD" w:rsidP="00024ADD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024ADD" w:rsidRPr="00D36982" w:rsidRDefault="00024ADD" w:rsidP="00024ADD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"/>
        <w:gridCol w:w="5040"/>
        <w:gridCol w:w="3533"/>
      </w:tblGrid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Адрес регистрации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040" w:type="dxa"/>
            <w:shd w:val="clear" w:color="auto" w:fill="auto"/>
          </w:tcPr>
          <w:p w:rsidR="00024ADD" w:rsidRPr="00664930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Адрес проживания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1.1.6</w:t>
            </w:r>
          </w:p>
        </w:tc>
        <w:tc>
          <w:tcPr>
            <w:tcW w:w="5040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040" w:type="dxa"/>
            <w:shd w:val="clear" w:color="auto" w:fill="auto"/>
          </w:tcPr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Сведения об индивидуальном</w:t>
            </w:r>
          </w:p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мателе, в случае если заявитель </w:t>
            </w:r>
            <w:r w:rsidRPr="00F3439E">
              <w:rPr>
                <w:rFonts w:eastAsia="Calibri"/>
                <w:sz w:val="28"/>
                <w:szCs w:val="28"/>
                <w:lang w:eastAsia="en-US"/>
              </w:rPr>
              <w:t>является индивидуальным</w:t>
            </w:r>
          </w:p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предпринимателем: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1.2.1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1.2.4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1.2.5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F3439E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1.3.4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1.3.5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024ADD" w:rsidRDefault="00024ADD" w:rsidP="00024ADD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024ADD" w:rsidRPr="00D36982" w:rsidRDefault="00024ADD" w:rsidP="00024ADD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5369"/>
        <w:gridCol w:w="3170"/>
      </w:tblGrid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lastRenderedPageBreak/>
        <w:t>3</w:t>
      </w:r>
      <w:r w:rsidRPr="0048649D">
        <w:rPr>
          <w:rFonts w:eastAsia="Calibri"/>
          <w:bCs/>
          <w:sz w:val="28"/>
          <w:szCs w:val="28"/>
        </w:rPr>
        <w:t xml:space="preserve">. </w:t>
      </w:r>
      <w:r w:rsidRPr="009D3B9C">
        <w:rPr>
          <w:rFonts w:eastAsia="Calibri"/>
          <w:bCs/>
          <w:sz w:val="28"/>
          <w:szCs w:val="28"/>
        </w:rPr>
        <w:t xml:space="preserve">Сведения </w:t>
      </w:r>
      <w:r w:rsidRPr="009D3B9C">
        <w:rPr>
          <w:bCs/>
          <w:sz w:val="28"/>
          <w:szCs w:val="28"/>
          <w:lang w:eastAsia="en-US"/>
        </w:rPr>
        <w:t>по услуге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В результате чего образуется земельный</w:t>
            </w:r>
          </w:p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sz w:val="28"/>
                <w:szCs w:val="28"/>
              </w:rPr>
              <w:t>участок? (Раздел/Объединение)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Право заявителя на земельный участок</w:t>
            </w:r>
          </w:p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зарегистрировано в ЕГРН?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Сколько землепользователей у исходного</w:t>
            </w:r>
          </w:p>
          <w:p w:rsidR="00024ADD" w:rsidRPr="001437C5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земельного участка?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Исходный земельный участок находится в</w:t>
            </w:r>
          </w:p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залоге?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024ADD" w:rsidRPr="00D36982" w:rsidRDefault="00024ADD" w:rsidP="00024ADD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rPr>
          <w:trHeight w:val="70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участка (возможность добавления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сведений о земельных участках, при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объединении)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024ADD" w:rsidRDefault="00024ADD" w:rsidP="00024ADD">
      <w:pPr>
        <w:widowControl w:val="0"/>
        <w:autoSpaceDE w:val="0"/>
        <w:autoSpaceDN w:val="0"/>
        <w:ind w:left="224" w:right="37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024ADD" w:rsidRPr="00D36982" w:rsidRDefault="00024ADD" w:rsidP="00024ADD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9D3B9C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shd w:val="clear" w:color="auto" w:fill="auto"/>
          </w:tcPr>
          <w:p w:rsidR="00024ADD" w:rsidRPr="005B4240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прикладываемого документа</w:t>
            </w: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Документ, подтверждающий полномочия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представителя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Схема расположения земельного участка или</w:t>
            </w:r>
          </w:p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земельных участков на кадастровом плане</w:t>
            </w:r>
          </w:p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территории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Правоуст</w:t>
            </w:r>
            <w:r>
              <w:rPr>
                <w:sz w:val="28"/>
                <w:szCs w:val="28"/>
              </w:rPr>
              <w:t xml:space="preserve">анавливающий документ на объект </w:t>
            </w:r>
            <w:r w:rsidRPr="005B4240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залогодержателей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70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5.5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землепользователей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7"/>
        <w:gridCol w:w="1417"/>
      </w:tblGrid>
      <w:tr w:rsidR="00024ADD" w:rsidRPr="00D36982" w:rsidTr="0030463B">
        <w:tc>
          <w:tcPr>
            <w:tcW w:w="847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8477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выдать на бумажном носителе при личном обращении в администрацию </w:t>
            </w:r>
            <w:r w:rsidR="005F4E51">
              <w:rPr>
                <w:rFonts w:eastAsia="Calibri"/>
                <w:sz w:val="28"/>
                <w:szCs w:val="28"/>
                <w:lang w:eastAsia="en-US"/>
              </w:rPr>
              <w:t>Тимашевского городского поселения Тимашевского района</w:t>
            </w:r>
            <w:bookmarkStart w:id="0" w:name="_GoBack"/>
            <w:bookmarkEnd w:id="0"/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либо в многофункциональный центр предоставления государственных и муниципальных услуг, расположенный по 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адресу: </w:t>
            </w:r>
            <w:r w:rsidRPr="002A0C59">
              <w:rPr>
                <w:rFonts w:eastAsia="Calibri"/>
                <w:sz w:val="28"/>
                <w:szCs w:val="28"/>
                <w:lang w:eastAsia="en-US"/>
              </w:rPr>
              <w:t>___________________________</w:t>
            </w:r>
          </w:p>
          <w:p w:rsidR="00024ADD" w:rsidRPr="002A0C59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847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направить на бумажном носителе на почтовый адрес:</w:t>
            </w: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9894" w:type="dxa"/>
            <w:gridSpan w:val="2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</w:p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</w:p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67000B" w:rsidRDefault="00024ADD" w:rsidP="0067000B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</w:p>
    <w:p w:rsidR="00AD4B54" w:rsidRDefault="00AD4B54" w:rsidP="0067000B">
      <w:pPr>
        <w:tabs>
          <w:tab w:val="left" w:pos="1620"/>
        </w:tabs>
        <w:rPr>
          <w:sz w:val="28"/>
          <w:szCs w:val="28"/>
        </w:rPr>
      </w:pPr>
    </w:p>
    <w:p w:rsidR="0067000B" w:rsidRDefault="0067000B" w:rsidP="0067000B">
      <w:pPr>
        <w:tabs>
          <w:tab w:val="left" w:pos="1620"/>
        </w:tabs>
        <w:rPr>
          <w:sz w:val="28"/>
          <w:szCs w:val="28"/>
        </w:rPr>
      </w:pPr>
    </w:p>
    <w:p w:rsidR="0067000B" w:rsidRDefault="0067000B" w:rsidP="0067000B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67000B" w:rsidRDefault="0067000B" w:rsidP="0067000B">
      <w:pPr>
        <w:pStyle w:val="20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67000B" w:rsidRDefault="0067000B" w:rsidP="0067000B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                     Н.В. </w:t>
      </w:r>
      <w:proofErr w:type="spellStart"/>
      <w:r>
        <w:t>Сидикова</w:t>
      </w:r>
      <w:proofErr w:type="spellEnd"/>
    </w:p>
    <w:p w:rsidR="0067000B" w:rsidRPr="0067000B" w:rsidRDefault="0067000B" w:rsidP="0067000B">
      <w:pPr>
        <w:tabs>
          <w:tab w:val="left" w:pos="1620"/>
        </w:tabs>
        <w:rPr>
          <w:sz w:val="28"/>
          <w:szCs w:val="28"/>
        </w:rPr>
      </w:pPr>
    </w:p>
    <w:sectPr w:rsidR="0067000B" w:rsidRPr="0067000B" w:rsidSect="006700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266" w:rsidRDefault="005D1266" w:rsidP="0067000B">
      <w:r>
        <w:separator/>
      </w:r>
    </w:p>
  </w:endnote>
  <w:endnote w:type="continuationSeparator" w:id="0">
    <w:p w:rsidR="005D1266" w:rsidRDefault="005D1266" w:rsidP="0067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266" w:rsidRDefault="005D1266" w:rsidP="0067000B">
      <w:r>
        <w:separator/>
      </w:r>
    </w:p>
  </w:footnote>
  <w:footnote w:type="continuationSeparator" w:id="0">
    <w:p w:rsidR="005D1266" w:rsidRDefault="005D1266" w:rsidP="00670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315345"/>
      <w:docPartObj>
        <w:docPartGallery w:val="Page Numbers (Top of Page)"/>
        <w:docPartUnique/>
      </w:docPartObj>
    </w:sdtPr>
    <w:sdtEndPr/>
    <w:sdtContent>
      <w:p w:rsidR="0067000B" w:rsidRDefault="006700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E51">
          <w:rPr>
            <w:noProof/>
          </w:rPr>
          <w:t>4</w:t>
        </w:r>
        <w:r>
          <w:fldChar w:fldCharType="end"/>
        </w:r>
      </w:p>
    </w:sdtContent>
  </w:sdt>
  <w:p w:rsidR="0067000B" w:rsidRDefault="006700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B8"/>
    <w:rsid w:val="00024ADD"/>
    <w:rsid w:val="005D1266"/>
    <w:rsid w:val="005F4E51"/>
    <w:rsid w:val="0067000B"/>
    <w:rsid w:val="00AD4B54"/>
    <w:rsid w:val="00B6611C"/>
    <w:rsid w:val="00D40E7A"/>
    <w:rsid w:val="00D8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700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00B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6700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0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00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0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0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700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00B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6700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0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00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0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0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cp:lastPrinted>2025-05-26T06:54:00Z</cp:lastPrinted>
  <dcterms:created xsi:type="dcterms:W3CDTF">2025-05-26T06:32:00Z</dcterms:created>
  <dcterms:modified xsi:type="dcterms:W3CDTF">2025-05-26T06:55:00Z</dcterms:modified>
</cp:coreProperties>
</file>